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sz w:val="24"/>
          <w:rtl w:val="0"/>
        </w:rPr>
        <w:t xml:space="preserve">ΕΞΩΔΙΚΗ  ΔΗΛΩΣΗ - ΑΙΤΗΣΗ με ΕΠΙΦΥΛΑΞΗ ΔΙΚΑΙΩΜΑΤΩΝ</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sz w:val="24"/>
          <w:rtl w:val="0"/>
        </w:rPr>
        <w:t xml:space="preserve">ΤΟΥ / ΤΩΝ</w:t>
      </w:r>
      <w:r w:rsidRPr="00000000" w:rsidR="00000000" w:rsidDel="00000000">
        <w:rPr>
          <w:sz w:val="28"/>
          <w:rtl w:val="0"/>
        </w:rPr>
        <w:t xml:space="preserve">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κατοίκου _____________________________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sz w:val="28"/>
          <w:rtl w:val="0"/>
        </w:rPr>
        <w:t xml:space="preserve">ΠΡΟΣ</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8"/>
          <w:rtl w:val="0"/>
        </w:rPr>
        <w:t xml:space="preserve">Την Τράπεζα ………………όπως νόμιμα εκπροσωπείται.</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sz w:val="28"/>
          <w:rtl w:val="0"/>
        </w:rPr>
        <w:t xml:space="preserve">Παρακαλώ όπως αποδεσμεύσετε άμεσα και το αργότερο μέχρι την 12μμ της επομένης από την υποβολή της παρούσας εναντίωσης, το εισόδημα από τους τόκους των ΟΕΔ που έχουν καταβληθεί στο λογαριασμό μου στις 25/2/2012.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8"/>
          <w:rtl w:val="0"/>
        </w:rPr>
        <w:t xml:space="preserve">Σε περίπτωση που και μετά την πιο πάνω ημερομηνία και ώρα το ποσό παραμένει δεσμευμένο, παρακαλώ όπως μου γνωρίσετε εγγράφως εντός προθεσμίας δέκα (10) εργασίμων ημερών τους λόγους για τους οποίους έχει γίνει η παραπάνω δέσμευση. </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sz w:val="28"/>
          <w:rtl w:val="0"/>
        </w:rPr>
        <w:t xml:space="preserve">Με την επιφύλαξη κάθε σχετικού δικαιώματός μου</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sz w:val="28"/>
          <w:rtl w:val="0"/>
        </w:rPr>
        <w:t xml:space="preserve">_______________ ___/____/________</w:t>
      </w:r>
    </w:p>
    <w:p w:rsidP="00000000" w:rsidRPr="00000000" w:rsidR="00000000" w:rsidDel="00000000" w:rsidRDefault="00000000">
      <w:pPr>
        <w:ind w:firstLine="720"/>
      </w:pPr>
      <w:r w:rsidRPr="00000000" w:rsidR="00000000" w:rsidDel="00000000">
        <w:rPr>
          <w:sz w:val="16"/>
          <w:rtl w:val="0"/>
        </w:rPr>
        <w:t xml:space="preserve">περιοχή</w:t>
        <w:tab/>
        <w:tab/>
        <w:tab/>
        <w:t xml:space="preserve">ημερομηνία</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sz w:val="28"/>
          <w:rtl w:val="0"/>
        </w:rPr>
        <w:t xml:space="preserve">Οι δηλούντες /o  δηλών</w:t>
      </w:r>
      <w:r w:rsidRPr="00000000" w:rsidR="00000000" w:rsidDel="00000000">
        <w:rPr>
          <w:rtl w:val="0"/>
        </w:rPr>
      </w:r>
    </w:p>
    <w:sectPr>
      <w:pgSz w:w="11906" w:h="16838"/>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Εξώδικο - Δέσμευση Τόκων ΟΕΔ.docx</dc:title>
</cp:coreProperties>
</file>